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1F" w:rsidRPr="00097DF4" w:rsidRDefault="00103414" w:rsidP="00B7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7451F">
        <w:rPr>
          <w:rFonts w:ascii="Arial" w:eastAsia="Times New Roman" w:hAnsi="Arial" w:cs="Arial"/>
          <w:color w:val="000000"/>
          <w:lang w:eastAsia="pt-BR"/>
        </w:rPr>
        <w:t xml:space="preserve">APÊNDICE </w:t>
      </w:r>
      <w:proofErr w:type="gramStart"/>
      <w:r w:rsidR="00B7451F">
        <w:rPr>
          <w:rFonts w:ascii="Arial" w:eastAsia="Times New Roman" w:hAnsi="Arial" w:cs="Arial"/>
          <w:color w:val="000000"/>
          <w:lang w:eastAsia="pt-BR"/>
        </w:rPr>
        <w:t>3</w:t>
      </w:r>
      <w:proofErr w:type="gramEnd"/>
    </w:p>
    <w:p w:rsidR="00B7451F" w:rsidRPr="00B7451F" w:rsidRDefault="00B7451F" w:rsidP="00B7451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b/>
          <w:bCs/>
          <w:color w:val="000000"/>
          <w:lang w:eastAsia="pt-BR"/>
        </w:rPr>
        <w:t>TERMO DE COMPROMISSO DA CONCEDENTE</w:t>
      </w:r>
    </w:p>
    <w:p w:rsidR="00B7451F" w:rsidRPr="00B7451F" w:rsidRDefault="00B7451F" w:rsidP="00B74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color w:val="000000"/>
          <w:lang w:eastAsia="pt-BR"/>
        </w:rPr>
        <w:t xml:space="preserve">Declaro conhecimento das Portarias GR nº 4862/2021/UFSCar e 4874/2021/UFSCar (para os cursos da saúde) e da </w:t>
      </w:r>
      <w:hyperlink r:id="rId8" w:history="1">
        <w:r w:rsidRPr="00B7451F">
          <w:rPr>
            <w:rFonts w:ascii="Arial" w:eastAsia="Times New Roman" w:hAnsi="Arial" w:cs="Arial"/>
            <w:color w:val="1155CC"/>
            <w:u w:val="single"/>
            <w:lang w:eastAsia="pt-BR"/>
          </w:rPr>
          <w:t xml:space="preserve">Resolução </w:t>
        </w:r>
        <w:proofErr w:type="spellStart"/>
        <w:proofErr w:type="gramStart"/>
        <w:r w:rsidRPr="00B7451F">
          <w:rPr>
            <w:rFonts w:ascii="Arial" w:eastAsia="Times New Roman" w:hAnsi="Arial" w:cs="Arial"/>
            <w:color w:val="1155CC"/>
            <w:u w:val="single"/>
            <w:lang w:eastAsia="pt-BR"/>
          </w:rPr>
          <w:t>ConsUni</w:t>
        </w:r>
        <w:proofErr w:type="spellEnd"/>
        <w:proofErr w:type="gramEnd"/>
        <w:r w:rsidRPr="00B7451F">
          <w:rPr>
            <w:rFonts w:ascii="Arial" w:eastAsia="Times New Roman" w:hAnsi="Arial" w:cs="Arial"/>
            <w:color w:val="1155CC"/>
            <w:u w:val="single"/>
            <w:lang w:eastAsia="pt-BR"/>
          </w:rPr>
          <w:t xml:space="preserve"> UFSCar nº 39</w:t>
        </w:r>
      </w:hyperlink>
      <w:r w:rsidRPr="00B7451F">
        <w:rPr>
          <w:rFonts w:ascii="Arial" w:eastAsia="Times New Roman" w:hAnsi="Arial" w:cs="Arial"/>
          <w:color w:val="000000"/>
          <w:lang w:eastAsia="pt-BR"/>
        </w:rPr>
        <w:t xml:space="preserve"> de 10/03/2021 relativas à realização de estágios de estudantes de graduação e manifesto concordância, compromisso e comprometimento com a atividade prevista no Termo de Compromisso de Estágio nos termos pactuados com a UFSCar para a realização do mesmo, bem como os planos de contingências contra a Covid-19.</w:t>
      </w:r>
    </w:p>
    <w:p w:rsidR="00B7451F" w:rsidRPr="00B7451F" w:rsidRDefault="00B7451F" w:rsidP="00B745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color w:val="000000"/>
          <w:lang w:eastAsia="pt-BR"/>
        </w:rPr>
        <w:t>Declaro, também, que o ambiente de estágio oferecido sob minha gestão possui condições adequadas</w:t>
      </w:r>
      <w:r w:rsidR="00D841E5">
        <w:rPr>
          <w:rFonts w:ascii="Arial" w:eastAsia="Times New Roman" w:hAnsi="Arial" w:cs="Arial"/>
          <w:color w:val="000000"/>
          <w:lang w:eastAsia="pt-BR"/>
        </w:rPr>
        <w:t xml:space="preserve"> para a realização do estágio, bem como </w:t>
      </w:r>
      <w:r w:rsidRPr="00B7451F">
        <w:rPr>
          <w:rFonts w:ascii="Arial" w:eastAsia="Times New Roman" w:hAnsi="Arial" w:cs="Arial"/>
          <w:color w:val="000000"/>
          <w:lang w:eastAsia="pt-BR"/>
        </w:rPr>
        <w:t>responsabilidade pela aplicação e monitoramento dos planos de contingências.</w:t>
      </w:r>
    </w:p>
    <w:p w:rsidR="00B7451F" w:rsidRPr="00B7451F" w:rsidRDefault="00B7451F" w:rsidP="00B745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color w:val="000000"/>
          <w:lang w:eastAsia="pt-BR"/>
        </w:rPr>
        <w:t xml:space="preserve">O quantitativo máximo de estudantes cabível no ambiente de estágio concedido, de acordo com as normativas da UFSCar e respectivos planos de contingência, é de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2127347755"/>
          <w:placeholder>
            <w:docPart w:val="DefaultPlaceholder_1082065158"/>
          </w:placeholder>
        </w:sdtPr>
        <w:sdtEndPr>
          <w:rPr>
            <w:b/>
            <w:bCs/>
            <w:i/>
            <w:iCs/>
          </w:rPr>
        </w:sdtEndPr>
        <w:sdtContent>
          <w:r w:rsidRPr="00B7451F">
            <w:rPr>
              <w:rFonts w:ascii="Arial" w:eastAsia="Times New Roman" w:hAnsi="Arial" w:cs="Arial"/>
              <w:b/>
              <w:bCs/>
              <w:i/>
              <w:iCs/>
              <w:color w:val="000000"/>
              <w:lang w:eastAsia="pt-BR"/>
            </w:rPr>
            <w:t>XX</w:t>
          </w:r>
        </w:sdtContent>
      </w:sdt>
      <w:r w:rsidRPr="00B7451F">
        <w:rPr>
          <w:rFonts w:ascii="Arial" w:eastAsia="Times New Roman" w:hAnsi="Arial" w:cs="Arial"/>
          <w:color w:val="000000"/>
          <w:lang w:eastAsia="pt-BR"/>
        </w:rPr>
        <w:t xml:space="preserve"> pessoas ao mesmo tempo, e confirmo que o estágio proposto é de interesse desta instituição.</w:t>
      </w:r>
    </w:p>
    <w:p w:rsidR="00B7451F" w:rsidRPr="00B7451F" w:rsidRDefault="00B7451F" w:rsidP="00B7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103414" w:rsidRDefault="00B7451F" w:rsidP="00B74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color w:val="000000"/>
            <w:lang w:eastAsia="pt-BR"/>
          </w:rPr>
          <w:id w:val="1419367876"/>
          <w:placeholder>
            <w:docPart w:val="25C9B90D511244D3B0EF5E299A06152B"/>
          </w:placeholder>
          <w:showingPlcHdr/>
        </w:sdtPr>
        <w:sdtContent>
          <w:r>
            <w:rPr>
              <w:rFonts w:ascii="Arial" w:eastAsia="Times New Roman" w:hAnsi="Arial" w:cs="Arial"/>
              <w:color w:val="000000"/>
              <w:lang w:eastAsia="pt-BR"/>
            </w:rPr>
            <w:t>Digite aqui a cidade e UF</w:t>
          </w:r>
        </w:sdtContent>
      </w:sdt>
      <w:r>
        <w:rPr>
          <w:rFonts w:ascii="Arial" w:eastAsia="Times New Roman" w:hAnsi="Arial" w:cs="Arial"/>
          <w:color w:val="000000"/>
          <w:lang w:eastAsia="pt-BR"/>
        </w:rPr>
        <w:t xml:space="preserve">,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959149487"/>
          <w:placeholder>
            <w:docPart w:val="3E304A5ADC904A378D818E1D114FE8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Arial" w:eastAsia="Times New Roman" w:hAnsi="Arial" w:cs="Arial"/>
              <w:color w:val="000000"/>
              <w:lang w:eastAsia="pt-BR"/>
            </w:rPr>
            <w:t>selecione a data</w:t>
          </w:r>
        </w:sdtContent>
      </w:sdt>
      <w:r w:rsidRPr="00103414">
        <w:rPr>
          <w:rFonts w:ascii="Arial" w:eastAsia="Times New Roman" w:hAnsi="Arial" w:cs="Arial"/>
          <w:color w:val="000000"/>
          <w:lang w:eastAsia="pt-BR"/>
        </w:rPr>
        <w:t>.</w:t>
      </w:r>
    </w:p>
    <w:p w:rsidR="00B7451F" w:rsidRDefault="00B7451F" w:rsidP="00B7451F">
      <w:pPr>
        <w:spacing w:after="24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3414">
        <w:rPr>
          <w:rFonts w:ascii="Arial" w:eastAsia="Times New Roman" w:hAnsi="Arial" w:cs="Arial"/>
          <w:color w:val="000000"/>
          <w:lang w:eastAsia="pt-BR"/>
        </w:rPr>
        <w:t>Atenciosamente,</w:t>
      </w:r>
    </w:p>
    <w:p w:rsidR="00B7451F" w:rsidRDefault="00B7451F" w:rsidP="00B7451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B7451F" w:rsidRDefault="00B7451F" w:rsidP="00B7451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58834801"/>
        <w:picture/>
      </w:sdtPr>
      <w:sdtContent>
        <w:p w:rsidR="00B7451F" w:rsidRPr="00103414" w:rsidRDefault="00B7451F" w:rsidP="00B7451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A126EE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drawing>
              <wp:inline distT="0" distB="0" distL="0" distR="0" wp14:anchorId="72E9A45D" wp14:editId="0853857D">
                <wp:extent cx="1733792" cy="333422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B7451F" w:rsidRPr="00103414" w:rsidRDefault="00B7451F" w:rsidP="00B74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Arial" w:eastAsia="Times New Roman" w:hAnsi="Arial" w:cs="Arial"/>
          <w:color w:val="000000"/>
          <w:lang w:eastAsia="pt-BR"/>
        </w:rPr>
        <w:t>___________________________________</w:t>
      </w:r>
    </w:p>
    <w:p w:rsidR="00B7451F" w:rsidRPr="00B7451F" w:rsidRDefault="00B7451F" w:rsidP="00B7451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062783116"/>
          <w:placeholder>
            <w:docPart w:val="E4B5105B75D64959B3FB59F974CDB02B"/>
          </w:placeholder>
        </w:sdtPr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id w:val="-1642416033"/>
              <w:placeholder>
                <w:docPart w:val="3EB59EA984A845AA8224F220D236F0FE"/>
              </w:placeholder>
            </w:sdtPr>
            <w:sdtContent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 xml:space="preserve">NOME </w:t>
              </w:r>
              <w:proofErr w:type="gramStart"/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DO(</w:t>
              </w:r>
              <w:proofErr w:type="gramEnd"/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 xml:space="preserve">A) </w:t>
              </w:r>
              <w:r w:rsidR="00311F59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RESPONSÁVEL PELA CONCEDENTE</w:t>
              </w:r>
            </w:sdtContent>
          </w:sdt>
        </w:sdtContent>
      </w:sdt>
      <w:r w:rsidRPr="00B745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t>Digite o cargo do responável</w:t>
      </w:r>
    </w:p>
    <w:sectPr w:rsidR="00B7451F" w:rsidRPr="00B7451F" w:rsidSect="00097DF4">
      <w:headerReference w:type="default" r:id="rId10"/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68" w:rsidRDefault="00C45068" w:rsidP="00103414">
      <w:pPr>
        <w:spacing w:after="0" w:line="240" w:lineRule="auto"/>
      </w:pPr>
      <w:r>
        <w:separator/>
      </w:r>
    </w:p>
  </w:endnote>
  <w:endnote w:type="continuationSeparator" w:id="0">
    <w:p w:rsidR="00C45068" w:rsidRDefault="00C45068" w:rsidP="001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68" w:rsidRDefault="00C45068" w:rsidP="00103414">
      <w:pPr>
        <w:spacing w:after="0" w:line="240" w:lineRule="auto"/>
      </w:pPr>
      <w:r>
        <w:separator/>
      </w:r>
    </w:p>
  </w:footnote>
  <w:footnote w:type="continuationSeparator" w:id="0">
    <w:p w:rsidR="00C45068" w:rsidRDefault="00C45068" w:rsidP="001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14" w:rsidRDefault="00103414" w:rsidP="00103414">
    <w:pPr>
      <w:pStyle w:val="Cabealho"/>
      <w:jc w:val="right"/>
    </w:pPr>
    <w:r>
      <w:t xml:space="preserve">UFSCar - Resolução </w:t>
    </w:r>
    <w:proofErr w:type="spellStart"/>
    <w:proofErr w:type="gramStart"/>
    <w:r>
      <w:t>CoG</w:t>
    </w:r>
    <w:proofErr w:type="spellEnd"/>
    <w:proofErr w:type="gramEnd"/>
    <w:r>
      <w:t xml:space="preserve"> nº 363, de 31/03/2021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816"/>
    <w:multiLevelType w:val="multilevel"/>
    <w:tmpl w:val="53F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D0E22"/>
    <w:multiLevelType w:val="multilevel"/>
    <w:tmpl w:val="C02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64FDA"/>
    <w:multiLevelType w:val="multilevel"/>
    <w:tmpl w:val="2F369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2C23"/>
    <w:multiLevelType w:val="multilevel"/>
    <w:tmpl w:val="E14CB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B0D97"/>
    <w:multiLevelType w:val="multilevel"/>
    <w:tmpl w:val="15B63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D4D3D"/>
    <w:multiLevelType w:val="multilevel"/>
    <w:tmpl w:val="BDBA1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hzlLrfmbVQdZw3gq6bbJSQNF0Zc=" w:salt="7b/Dc+X5akokUjjkPSoG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14"/>
    <w:rsid w:val="00097DF4"/>
    <w:rsid w:val="000E4D7F"/>
    <w:rsid w:val="00103414"/>
    <w:rsid w:val="00134E21"/>
    <w:rsid w:val="001F1F73"/>
    <w:rsid w:val="00311F59"/>
    <w:rsid w:val="004544D0"/>
    <w:rsid w:val="007A0B55"/>
    <w:rsid w:val="008012C1"/>
    <w:rsid w:val="00A126EE"/>
    <w:rsid w:val="00B7451F"/>
    <w:rsid w:val="00BA102C"/>
    <w:rsid w:val="00C45068"/>
    <w:rsid w:val="00D841E5"/>
    <w:rsid w:val="00EE384C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.ufscar.br/consuni/2021/arquivos/consuni-extra-10-03-2021/deliberacoes-1003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EEF97-3A71-46EF-B2E5-C31B0F9F0E5F}"/>
      </w:docPartPr>
      <w:docPartBody>
        <w:p w:rsidR="00000000" w:rsidRDefault="00E073FC"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C9B90D511244D3B0EF5E299A061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433DD-3C29-42DA-817E-6E929E974827}"/>
      </w:docPartPr>
      <w:docPartBody>
        <w:p w:rsidR="00000000" w:rsidRDefault="00E073FC" w:rsidP="00E073FC">
          <w:pPr>
            <w:pStyle w:val="25C9B90D511244D3B0EF5E299A06152B"/>
          </w:pPr>
          <w:r>
            <w:rPr>
              <w:rFonts w:ascii="Arial" w:eastAsia="Times New Roman" w:hAnsi="Arial" w:cs="Arial"/>
              <w:color w:val="000000"/>
            </w:rPr>
            <w:t>Digite aqui a cidade e UF</w:t>
          </w:r>
        </w:p>
      </w:docPartBody>
    </w:docPart>
    <w:docPart>
      <w:docPartPr>
        <w:name w:val="3E304A5ADC904A378D818E1D114FE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01F19-43B9-4B6D-BB89-D0E71290C2FF}"/>
      </w:docPartPr>
      <w:docPartBody>
        <w:p w:rsidR="00000000" w:rsidRDefault="00E073FC" w:rsidP="00E073FC">
          <w:pPr>
            <w:pStyle w:val="3E304A5ADC904A378D818E1D114FE805"/>
          </w:pPr>
          <w:r w:rsidRPr="0068209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4B5105B75D64959B3FB59F974CD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876C7-B3A7-475E-8A81-135C58C7CB3C}"/>
      </w:docPartPr>
      <w:docPartBody>
        <w:p w:rsidR="00000000" w:rsidRDefault="00E073FC" w:rsidP="00E073FC">
          <w:pPr>
            <w:pStyle w:val="E4B5105B75D64959B3FB59F974CDB02B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B59EA984A845AA8224F220D236F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9FFEF-F648-4F5D-BA1C-E7B35D06A851}"/>
      </w:docPartPr>
      <w:docPartBody>
        <w:p w:rsidR="00000000" w:rsidRDefault="00E073FC" w:rsidP="00E073FC">
          <w:pPr>
            <w:pStyle w:val="3EB59EA984A845AA8224F220D236F0FE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FC"/>
    <w:rsid w:val="008C5F7A"/>
    <w:rsid w:val="00E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VERMEOFFICE</dc:creator>
  <cp:lastModifiedBy>VERMEOFFICE</cp:lastModifiedBy>
  <cp:revision>7</cp:revision>
  <dcterms:created xsi:type="dcterms:W3CDTF">2021-03-31T19:44:00Z</dcterms:created>
  <dcterms:modified xsi:type="dcterms:W3CDTF">2021-03-31T20:43:00Z</dcterms:modified>
</cp:coreProperties>
</file>